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D593" w14:textId="7AF7F4F0" w:rsidR="003F3090" w:rsidRDefault="005D6C9A" w:rsidP="00C03A4D">
      <w:r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BB34336" wp14:editId="414B328E">
                <wp:simplePos x="0" y="0"/>
                <wp:positionH relativeFrom="column">
                  <wp:posOffset>512956</wp:posOffset>
                </wp:positionH>
                <wp:positionV relativeFrom="paragraph">
                  <wp:posOffset>1256371</wp:posOffset>
                </wp:positionV>
                <wp:extent cx="6534615" cy="171704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615" cy="171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8076E" w14:textId="48395FC3" w:rsidR="00683A7B" w:rsidRDefault="009F1028" w:rsidP="00683A7B">
                            <w:pPr>
                              <w:rPr>
                                <w:rFonts w:ascii="Arial" w:hAnsi="Arial" w:cs="Arial"/>
                                <w:bCs/>
                                <w:color w:val="3514A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514AC"/>
                                <w:sz w:val="42"/>
                                <w:szCs w:val="42"/>
                              </w:rPr>
                              <w:t xml:space="preserve">El pasado, presente y futuro de la Cofradía de Pescadores de Sant Antoni, </w:t>
                            </w:r>
                            <w:r w:rsidR="00204FC1">
                              <w:rPr>
                                <w:rFonts w:ascii="Arial" w:hAnsi="Arial" w:cs="Arial"/>
                                <w:b/>
                                <w:bCs/>
                                <w:color w:val="3514AC"/>
                                <w:sz w:val="42"/>
                                <w:szCs w:val="42"/>
                              </w:rPr>
                              <w:t xml:space="preserve">en las </w:t>
                            </w:r>
                            <w:proofErr w:type="spellStart"/>
                            <w:r w:rsidR="00204FC1">
                              <w:rPr>
                                <w:rFonts w:ascii="Arial" w:hAnsi="Arial" w:cs="Arial"/>
                                <w:b/>
                                <w:bCs/>
                                <w:color w:val="3514AC"/>
                                <w:sz w:val="42"/>
                                <w:szCs w:val="42"/>
                              </w:rPr>
                              <w:t>Xerrades</w:t>
                            </w:r>
                            <w:proofErr w:type="spellEnd"/>
                            <w:r w:rsidR="00204FC1">
                              <w:rPr>
                                <w:rFonts w:ascii="Arial" w:hAnsi="Arial" w:cs="Arial"/>
                                <w:b/>
                                <w:bCs/>
                                <w:color w:val="3514AC"/>
                                <w:sz w:val="42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="00204FC1">
                              <w:rPr>
                                <w:rFonts w:ascii="Arial" w:hAnsi="Arial" w:cs="Arial"/>
                                <w:b/>
                                <w:bCs/>
                                <w:color w:val="3514AC"/>
                                <w:sz w:val="42"/>
                                <w:szCs w:val="42"/>
                              </w:rPr>
                              <w:t>Essencials</w:t>
                            </w:r>
                            <w:proofErr w:type="spellEnd"/>
                            <w:r w:rsidR="00204FC1">
                              <w:rPr>
                                <w:rFonts w:ascii="Arial" w:hAnsi="Arial" w:cs="Arial"/>
                                <w:b/>
                                <w:bCs/>
                                <w:color w:val="3514AC"/>
                                <w:sz w:val="42"/>
                                <w:szCs w:val="42"/>
                              </w:rPr>
                              <w:t xml:space="preserve"> de Es </w:t>
                            </w:r>
                            <w:proofErr w:type="spellStart"/>
                            <w:r w:rsidR="00204FC1">
                              <w:rPr>
                                <w:rFonts w:ascii="Arial" w:hAnsi="Arial" w:cs="Arial"/>
                                <w:b/>
                                <w:bCs/>
                                <w:color w:val="3514AC"/>
                                <w:sz w:val="42"/>
                                <w:szCs w:val="42"/>
                              </w:rPr>
                              <w:t>Nàutic</w:t>
                            </w:r>
                            <w:proofErr w:type="spellEnd"/>
                          </w:p>
                          <w:p w14:paraId="00DCA90D" w14:textId="77777777" w:rsidR="00683A7B" w:rsidRDefault="00B42346">
                            <w:pPr>
                              <w:rPr>
                                <w:rFonts w:ascii="Arial" w:hAnsi="Arial" w:cs="Arial"/>
                                <w:bCs/>
                                <w:color w:val="3514A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3514A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0072EFB" w14:textId="2E188DAE" w:rsidR="00C03FC2" w:rsidRPr="00944E9C" w:rsidRDefault="009F1028">
                            <w:pPr>
                              <w:rPr>
                                <w:rFonts w:ascii="Arial" w:hAnsi="Arial" w:cs="Arial"/>
                                <w:bCs/>
                                <w:color w:val="3514A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3514AC"/>
                                <w:sz w:val="28"/>
                                <w:szCs w:val="28"/>
                              </w:rPr>
                              <w:t>Participarán</w:t>
                            </w:r>
                            <w:r w:rsidR="005D6C9A">
                              <w:rPr>
                                <w:rFonts w:ascii="Arial" w:hAnsi="Arial" w:cs="Arial"/>
                                <w:bCs/>
                                <w:color w:val="3514A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3514AC"/>
                                <w:sz w:val="28"/>
                                <w:szCs w:val="28"/>
                              </w:rPr>
                              <w:t>José Antonio Castelló</w:t>
                            </w:r>
                            <w:r w:rsidR="005D6C9A">
                              <w:rPr>
                                <w:rFonts w:ascii="Arial" w:hAnsi="Arial" w:cs="Arial"/>
                                <w:bCs/>
                                <w:color w:val="3514AC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5D6C9A">
                              <w:rPr>
                                <w:rFonts w:ascii="Arial" w:hAnsi="Arial" w:cs="Arial"/>
                                <w:bCs/>
                                <w:color w:val="3514AC"/>
                                <w:sz w:val="28"/>
                                <w:szCs w:val="28"/>
                              </w:rPr>
                              <w:t>patrón mayor</w:t>
                            </w:r>
                            <w:r w:rsidR="005D6C9A">
                              <w:rPr>
                                <w:rFonts w:ascii="Arial" w:hAnsi="Arial" w:cs="Arial"/>
                                <w:bCs/>
                                <w:color w:val="3514AC"/>
                                <w:sz w:val="28"/>
                                <w:szCs w:val="28"/>
                              </w:rPr>
                              <w:t xml:space="preserve"> de la Cofradía;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3514AC"/>
                                <w:sz w:val="28"/>
                                <w:szCs w:val="28"/>
                              </w:rPr>
                              <w:t>Lucas Costa,</w:t>
                            </w:r>
                            <w:r w:rsidR="005D6C9A">
                              <w:rPr>
                                <w:rFonts w:ascii="Arial" w:hAnsi="Arial" w:cs="Arial"/>
                                <w:bCs/>
                                <w:color w:val="3514A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D6C9A">
                              <w:rPr>
                                <w:rFonts w:ascii="Arial" w:hAnsi="Arial" w:cs="Arial"/>
                                <w:bCs/>
                                <w:color w:val="3514AC"/>
                                <w:sz w:val="28"/>
                                <w:szCs w:val="28"/>
                              </w:rPr>
                              <w:t>vicepatrón</w:t>
                            </w:r>
                            <w:proofErr w:type="spellEnd"/>
                            <w:r w:rsidR="005D6C9A">
                              <w:rPr>
                                <w:rFonts w:ascii="Arial" w:hAnsi="Arial" w:cs="Arial"/>
                                <w:bCs/>
                                <w:color w:val="3514AC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3514AC"/>
                                <w:sz w:val="28"/>
                                <w:szCs w:val="28"/>
                              </w:rPr>
                              <w:t xml:space="preserve"> y Nico Vallespir</w:t>
                            </w:r>
                            <w:r w:rsidR="005D6C9A">
                              <w:rPr>
                                <w:rFonts w:ascii="Arial" w:hAnsi="Arial" w:cs="Arial"/>
                                <w:bCs/>
                                <w:color w:val="3514AC"/>
                                <w:sz w:val="28"/>
                                <w:szCs w:val="28"/>
                              </w:rPr>
                              <w:t>, vocal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3514AC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4A45A3">
                              <w:rPr>
                                <w:rFonts w:ascii="Arial" w:hAnsi="Arial" w:cs="Arial"/>
                                <w:bCs/>
                                <w:color w:val="3514AC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3514AC"/>
                                <w:sz w:val="28"/>
                                <w:szCs w:val="28"/>
                              </w:rPr>
                              <w:t>ste</w:t>
                            </w:r>
                            <w:r w:rsidR="00683A7B">
                              <w:rPr>
                                <w:rFonts w:ascii="Arial" w:hAnsi="Arial" w:cs="Arial"/>
                                <w:bCs/>
                                <w:color w:val="3514AC"/>
                                <w:sz w:val="28"/>
                                <w:szCs w:val="28"/>
                              </w:rPr>
                              <w:t xml:space="preserve"> viernes, a las </w:t>
                            </w:r>
                            <w:r w:rsidR="00B42346">
                              <w:rPr>
                                <w:rFonts w:ascii="Arial" w:hAnsi="Arial" w:cs="Arial"/>
                                <w:bCs/>
                                <w:color w:val="3514AC"/>
                                <w:sz w:val="28"/>
                                <w:szCs w:val="28"/>
                              </w:rPr>
                              <w:t>20 h</w:t>
                            </w:r>
                            <w:r w:rsidR="005D6C9A">
                              <w:rPr>
                                <w:rFonts w:ascii="Arial" w:hAnsi="Arial" w:cs="Arial"/>
                                <w:bCs/>
                                <w:color w:val="3514AC"/>
                                <w:sz w:val="28"/>
                                <w:szCs w:val="28"/>
                              </w:rPr>
                              <w:t>.</w:t>
                            </w:r>
                            <w:r w:rsidR="00B42346">
                              <w:rPr>
                                <w:rFonts w:ascii="Arial" w:hAnsi="Arial" w:cs="Arial"/>
                                <w:bCs/>
                                <w:color w:val="3514AC"/>
                                <w:sz w:val="28"/>
                                <w:szCs w:val="28"/>
                              </w:rPr>
                              <w:t>, en el salón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343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.4pt;margin-top:98.95pt;width:514.55pt;height:135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" filled="f" stroked="f">
                <v:textbox>
                  <w:txbxContent>
                    <w:p w14:paraId="3DA8076E" w14:textId="48395FC3" w:rsidR="00683A7B" w:rsidRDefault="009F1028" w:rsidP="00683A7B">
                      <w:pPr>
                        <w:rPr>
                          <w:rFonts w:ascii="Arial" w:hAnsi="Arial" w:cs="Arial"/>
                          <w:bCs/>
                          <w:color w:val="3514AC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514AC"/>
                          <w:sz w:val="42"/>
                          <w:szCs w:val="42"/>
                        </w:rPr>
                        <w:t xml:space="preserve">El pasado, presente y futuro de la Cofradía de Pescadores de Sant Antoni, </w:t>
                      </w:r>
                      <w:r w:rsidR="00204FC1">
                        <w:rPr>
                          <w:rFonts w:ascii="Arial" w:hAnsi="Arial" w:cs="Arial"/>
                          <w:b/>
                          <w:bCs/>
                          <w:color w:val="3514AC"/>
                          <w:sz w:val="42"/>
                          <w:szCs w:val="42"/>
                        </w:rPr>
                        <w:t xml:space="preserve">en las </w:t>
                      </w:r>
                      <w:proofErr w:type="spellStart"/>
                      <w:r w:rsidR="00204FC1">
                        <w:rPr>
                          <w:rFonts w:ascii="Arial" w:hAnsi="Arial" w:cs="Arial"/>
                          <w:b/>
                          <w:bCs/>
                          <w:color w:val="3514AC"/>
                          <w:sz w:val="42"/>
                          <w:szCs w:val="42"/>
                        </w:rPr>
                        <w:t>Xerrades</w:t>
                      </w:r>
                      <w:proofErr w:type="spellEnd"/>
                      <w:r w:rsidR="00204FC1">
                        <w:rPr>
                          <w:rFonts w:ascii="Arial" w:hAnsi="Arial" w:cs="Arial"/>
                          <w:b/>
                          <w:bCs/>
                          <w:color w:val="3514AC"/>
                          <w:sz w:val="42"/>
                          <w:szCs w:val="42"/>
                        </w:rPr>
                        <w:t xml:space="preserve"> </w:t>
                      </w:r>
                      <w:proofErr w:type="spellStart"/>
                      <w:r w:rsidR="00204FC1">
                        <w:rPr>
                          <w:rFonts w:ascii="Arial" w:hAnsi="Arial" w:cs="Arial"/>
                          <w:b/>
                          <w:bCs/>
                          <w:color w:val="3514AC"/>
                          <w:sz w:val="42"/>
                          <w:szCs w:val="42"/>
                        </w:rPr>
                        <w:t>Essencials</w:t>
                      </w:r>
                      <w:proofErr w:type="spellEnd"/>
                      <w:r w:rsidR="00204FC1">
                        <w:rPr>
                          <w:rFonts w:ascii="Arial" w:hAnsi="Arial" w:cs="Arial"/>
                          <w:b/>
                          <w:bCs/>
                          <w:color w:val="3514AC"/>
                          <w:sz w:val="42"/>
                          <w:szCs w:val="42"/>
                        </w:rPr>
                        <w:t xml:space="preserve"> de Es </w:t>
                      </w:r>
                      <w:proofErr w:type="spellStart"/>
                      <w:r w:rsidR="00204FC1">
                        <w:rPr>
                          <w:rFonts w:ascii="Arial" w:hAnsi="Arial" w:cs="Arial"/>
                          <w:b/>
                          <w:bCs/>
                          <w:color w:val="3514AC"/>
                          <w:sz w:val="42"/>
                          <w:szCs w:val="42"/>
                        </w:rPr>
                        <w:t>Nàutic</w:t>
                      </w:r>
                      <w:proofErr w:type="spellEnd"/>
                    </w:p>
                    <w:p w14:paraId="00DCA90D" w14:textId="77777777" w:rsidR="00683A7B" w:rsidRDefault="00B42346">
                      <w:pPr>
                        <w:rPr>
                          <w:rFonts w:ascii="Arial" w:hAnsi="Arial" w:cs="Arial"/>
                          <w:bCs/>
                          <w:color w:val="3514AC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3514AC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0072EFB" w14:textId="2E188DAE" w:rsidR="00C03FC2" w:rsidRPr="00944E9C" w:rsidRDefault="009F1028">
                      <w:pPr>
                        <w:rPr>
                          <w:rFonts w:ascii="Arial" w:hAnsi="Arial" w:cs="Arial"/>
                          <w:bCs/>
                          <w:color w:val="3514AC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3514AC"/>
                          <w:sz w:val="28"/>
                          <w:szCs w:val="28"/>
                        </w:rPr>
                        <w:t>Participarán</w:t>
                      </w:r>
                      <w:r w:rsidR="005D6C9A">
                        <w:rPr>
                          <w:rFonts w:ascii="Arial" w:hAnsi="Arial" w:cs="Arial"/>
                          <w:bCs/>
                          <w:color w:val="3514A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3514AC"/>
                          <w:sz w:val="28"/>
                          <w:szCs w:val="28"/>
                        </w:rPr>
                        <w:t>José Antonio Castelló</w:t>
                      </w:r>
                      <w:r w:rsidR="005D6C9A">
                        <w:rPr>
                          <w:rFonts w:ascii="Arial" w:hAnsi="Arial" w:cs="Arial"/>
                          <w:bCs/>
                          <w:color w:val="3514AC"/>
                          <w:sz w:val="28"/>
                          <w:szCs w:val="28"/>
                        </w:rPr>
                        <w:t xml:space="preserve">, </w:t>
                      </w:r>
                      <w:r w:rsidR="005D6C9A">
                        <w:rPr>
                          <w:rFonts w:ascii="Arial" w:hAnsi="Arial" w:cs="Arial"/>
                          <w:bCs/>
                          <w:color w:val="3514AC"/>
                          <w:sz w:val="28"/>
                          <w:szCs w:val="28"/>
                        </w:rPr>
                        <w:t>patrón mayor</w:t>
                      </w:r>
                      <w:r w:rsidR="005D6C9A">
                        <w:rPr>
                          <w:rFonts w:ascii="Arial" w:hAnsi="Arial" w:cs="Arial"/>
                          <w:bCs/>
                          <w:color w:val="3514AC"/>
                          <w:sz w:val="28"/>
                          <w:szCs w:val="28"/>
                        </w:rPr>
                        <w:t xml:space="preserve"> de la Cofradía; </w:t>
                      </w:r>
                      <w:r>
                        <w:rPr>
                          <w:rFonts w:ascii="Arial" w:hAnsi="Arial" w:cs="Arial"/>
                          <w:bCs/>
                          <w:color w:val="3514AC"/>
                          <w:sz w:val="28"/>
                          <w:szCs w:val="28"/>
                        </w:rPr>
                        <w:t>Lucas Costa,</w:t>
                      </w:r>
                      <w:r w:rsidR="005D6C9A">
                        <w:rPr>
                          <w:rFonts w:ascii="Arial" w:hAnsi="Arial" w:cs="Arial"/>
                          <w:bCs/>
                          <w:color w:val="3514A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D6C9A">
                        <w:rPr>
                          <w:rFonts w:ascii="Arial" w:hAnsi="Arial" w:cs="Arial"/>
                          <w:bCs/>
                          <w:color w:val="3514AC"/>
                          <w:sz w:val="28"/>
                          <w:szCs w:val="28"/>
                        </w:rPr>
                        <w:t>vicepatrón</w:t>
                      </w:r>
                      <w:proofErr w:type="spellEnd"/>
                      <w:r w:rsidR="005D6C9A">
                        <w:rPr>
                          <w:rFonts w:ascii="Arial" w:hAnsi="Arial" w:cs="Arial"/>
                          <w:bCs/>
                          <w:color w:val="3514AC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Arial" w:hAnsi="Arial" w:cs="Arial"/>
                          <w:bCs/>
                          <w:color w:val="3514AC"/>
                          <w:sz w:val="28"/>
                          <w:szCs w:val="28"/>
                        </w:rPr>
                        <w:t xml:space="preserve"> y Nico Vallespir</w:t>
                      </w:r>
                      <w:r w:rsidR="005D6C9A">
                        <w:rPr>
                          <w:rFonts w:ascii="Arial" w:hAnsi="Arial" w:cs="Arial"/>
                          <w:bCs/>
                          <w:color w:val="3514AC"/>
                          <w:sz w:val="28"/>
                          <w:szCs w:val="28"/>
                        </w:rPr>
                        <w:t>, vocal</w:t>
                      </w:r>
                      <w:r>
                        <w:rPr>
                          <w:rFonts w:ascii="Arial" w:hAnsi="Arial" w:cs="Arial"/>
                          <w:bCs/>
                          <w:color w:val="3514AC"/>
                          <w:sz w:val="28"/>
                          <w:szCs w:val="28"/>
                        </w:rPr>
                        <w:t xml:space="preserve">. </w:t>
                      </w:r>
                      <w:r w:rsidR="004A45A3">
                        <w:rPr>
                          <w:rFonts w:ascii="Arial" w:hAnsi="Arial" w:cs="Arial"/>
                          <w:bCs/>
                          <w:color w:val="3514AC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ial" w:hAnsi="Arial" w:cs="Arial"/>
                          <w:bCs/>
                          <w:color w:val="3514AC"/>
                          <w:sz w:val="28"/>
                          <w:szCs w:val="28"/>
                        </w:rPr>
                        <w:t>ste</w:t>
                      </w:r>
                      <w:r w:rsidR="00683A7B">
                        <w:rPr>
                          <w:rFonts w:ascii="Arial" w:hAnsi="Arial" w:cs="Arial"/>
                          <w:bCs/>
                          <w:color w:val="3514AC"/>
                          <w:sz w:val="28"/>
                          <w:szCs w:val="28"/>
                        </w:rPr>
                        <w:t xml:space="preserve"> viernes, a las </w:t>
                      </w:r>
                      <w:r w:rsidR="00B42346">
                        <w:rPr>
                          <w:rFonts w:ascii="Arial" w:hAnsi="Arial" w:cs="Arial"/>
                          <w:bCs/>
                          <w:color w:val="3514AC"/>
                          <w:sz w:val="28"/>
                          <w:szCs w:val="28"/>
                        </w:rPr>
                        <w:t>20 h</w:t>
                      </w:r>
                      <w:r w:rsidR="005D6C9A">
                        <w:rPr>
                          <w:rFonts w:ascii="Arial" w:hAnsi="Arial" w:cs="Arial"/>
                          <w:bCs/>
                          <w:color w:val="3514AC"/>
                          <w:sz w:val="28"/>
                          <w:szCs w:val="28"/>
                        </w:rPr>
                        <w:t>.</w:t>
                      </w:r>
                      <w:r w:rsidR="00B42346">
                        <w:rPr>
                          <w:rFonts w:ascii="Arial" w:hAnsi="Arial" w:cs="Arial"/>
                          <w:bCs/>
                          <w:color w:val="3514AC"/>
                          <w:sz w:val="28"/>
                          <w:szCs w:val="28"/>
                        </w:rPr>
                        <w:t>, en el salón social</w:t>
                      </w:r>
                    </w:p>
                  </w:txbxContent>
                </v:textbox>
              </v:shape>
            </w:pict>
          </mc:Fallback>
        </mc:AlternateContent>
      </w:r>
      <w:r w:rsidR="00CF27D4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885AF01" wp14:editId="415EC0CB">
                <wp:simplePos x="0" y="0"/>
                <wp:positionH relativeFrom="column">
                  <wp:posOffset>512445</wp:posOffset>
                </wp:positionH>
                <wp:positionV relativeFrom="paragraph">
                  <wp:posOffset>3001831</wp:posOffset>
                </wp:positionV>
                <wp:extent cx="6496050" cy="533717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533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E4406" w14:textId="0D6A46A4" w:rsidR="00683A7B" w:rsidRDefault="00C03FC2" w:rsidP="00683A7B">
                            <w:pPr>
                              <w:spacing w:line="360" w:lineRule="auto"/>
                              <w:jc w:val="both"/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2282C">
                              <w:rPr>
                                <w:rFonts w:ascii="Arial" w:eastAsia="Arial" w:hAnsi="Arial" w:cs="Arial"/>
                                <w:b/>
                                <w:bCs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Sant Antoni,</w:t>
                            </w:r>
                            <w:r w:rsidR="00D1740D">
                              <w:rPr>
                                <w:rFonts w:ascii="Arial" w:eastAsia="Arial" w:hAnsi="Arial" w:cs="Arial"/>
                                <w:b/>
                                <w:bCs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9F1028">
                              <w:rPr>
                                <w:rFonts w:ascii="Arial" w:eastAsia="Arial" w:hAnsi="Arial" w:cs="Arial"/>
                                <w:b/>
                                <w:bCs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1</w:t>
                            </w:r>
                            <w:r w:rsidR="005D6C9A">
                              <w:rPr>
                                <w:rFonts w:ascii="Arial" w:eastAsia="Arial" w:hAnsi="Arial" w:cs="Arial"/>
                                <w:b/>
                                <w:bCs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1</w:t>
                            </w:r>
                            <w:r w:rsidR="00683A7B">
                              <w:rPr>
                                <w:rFonts w:ascii="Arial" w:eastAsia="Arial" w:hAnsi="Arial" w:cs="Arial"/>
                                <w:b/>
                                <w:bCs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 de </w:t>
                            </w:r>
                            <w:r w:rsidR="009F1028">
                              <w:rPr>
                                <w:rFonts w:ascii="Arial" w:eastAsia="Arial" w:hAnsi="Arial" w:cs="Arial"/>
                                <w:b/>
                                <w:bCs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febrero </w:t>
                            </w:r>
                            <w:r w:rsidR="00B62EAC">
                              <w:rPr>
                                <w:rFonts w:ascii="Arial" w:eastAsia="Arial" w:hAnsi="Arial" w:cs="Arial"/>
                                <w:b/>
                                <w:bCs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de</w:t>
                            </w:r>
                            <w:r w:rsidR="008C052F">
                              <w:rPr>
                                <w:rFonts w:ascii="Arial" w:eastAsia="Arial" w:hAnsi="Arial" w:cs="Arial"/>
                                <w:b/>
                                <w:bCs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 20</w:t>
                            </w:r>
                            <w:r w:rsidR="00894677">
                              <w:rPr>
                                <w:rFonts w:ascii="Arial" w:eastAsia="Arial" w:hAnsi="Arial" w:cs="Arial"/>
                                <w:b/>
                                <w:bCs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2</w:t>
                            </w:r>
                            <w:r w:rsidR="00E72298">
                              <w:rPr>
                                <w:rFonts w:ascii="Arial" w:eastAsia="Arial" w:hAnsi="Arial" w:cs="Arial"/>
                                <w:b/>
                                <w:bCs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5</w:t>
                            </w:r>
                            <w:r w:rsidRPr="0062282C">
                              <w:rPr>
                                <w:rFonts w:ascii="Arial" w:eastAsia="Arial" w:hAnsi="Arial" w:cs="Arial"/>
                                <w:b/>
                                <w:bCs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  <w:r w:rsidR="00EF51EF">
                              <w:rPr>
                                <w:rFonts w:ascii="Arial" w:eastAsia="Arial" w:hAnsi="Arial" w:cs="Arial"/>
                                <w:b/>
                                <w:bCs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734465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E</w:t>
                            </w:r>
                            <w:r w:rsidR="0051079B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ste</w:t>
                            </w:r>
                            <w:r w:rsidR="00734465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 viernes</w:t>
                            </w:r>
                            <w:r w:rsidR="008E76A1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, </w:t>
                            </w:r>
                            <w:r w:rsidR="009F1028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14</w:t>
                            </w:r>
                            <w:r w:rsidR="008E76A1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 de </w:t>
                            </w:r>
                            <w:r w:rsidR="009F1028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febrero</w:t>
                            </w:r>
                            <w:r w:rsidR="008E76A1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,</w:t>
                            </w:r>
                            <w:r w:rsidR="00734465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766B26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a las 20 horas, </w:t>
                            </w:r>
                            <w:r w:rsidR="00683A7B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vuelve el ciclo de tertulias del </w:t>
                            </w:r>
                            <w:r w:rsidR="00734465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Club </w:t>
                            </w:r>
                            <w:proofErr w:type="spellStart"/>
                            <w:r w:rsidR="00734465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Nàutic</w:t>
                            </w:r>
                            <w:proofErr w:type="spellEnd"/>
                            <w:r w:rsidR="00734465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 Sant An</w:t>
                            </w:r>
                            <w:r w:rsidR="008E76A1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toni</w:t>
                            </w:r>
                            <w:r w:rsidR="00683A7B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 ‘</w:t>
                            </w:r>
                            <w:proofErr w:type="spellStart"/>
                            <w:r w:rsidR="00683A7B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Xerrades</w:t>
                            </w:r>
                            <w:proofErr w:type="spellEnd"/>
                            <w:r w:rsidR="00683A7B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683A7B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Essencials</w:t>
                            </w:r>
                            <w:proofErr w:type="spellEnd"/>
                            <w:r w:rsidR="00683A7B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’, </w:t>
                            </w:r>
                            <w:r w:rsidR="009F1028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que en esta ocasión estará dedicado a la Cofradía de Pescadores de Sant Antoni. </w:t>
                            </w:r>
                            <w:r w:rsidR="009F1028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Participarán José Antonio Castelló</w:t>
                            </w:r>
                            <w:r w:rsidR="005D6C9A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,</w:t>
                            </w:r>
                            <w:r w:rsidR="005D6C9A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 patrón mayor de la Cofradía</w:t>
                            </w:r>
                            <w:r w:rsidR="009F1028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; Lucas Costa, </w:t>
                            </w:r>
                            <w:proofErr w:type="spellStart"/>
                            <w:r w:rsidR="005D6C9A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vicepatrón</w:t>
                            </w:r>
                            <w:proofErr w:type="spellEnd"/>
                            <w:r w:rsidR="005D6C9A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, </w:t>
                            </w:r>
                            <w:r w:rsidR="009F1028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y Nico Vallespir</w:t>
                            </w:r>
                            <w:r w:rsidR="00CF27D4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,</w:t>
                            </w:r>
                            <w:r w:rsidR="005D6C9A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 vocal,</w:t>
                            </w:r>
                            <w:r w:rsidR="00CF27D4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 con la </w:t>
                            </w:r>
                            <w:r w:rsidR="00E72298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moderación del </w:t>
                            </w:r>
                            <w:r w:rsidR="00683A7B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periodista </w:t>
                            </w:r>
                            <w:proofErr w:type="spellStart"/>
                            <w:r w:rsidR="00683A7B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Xescu</w:t>
                            </w:r>
                            <w:proofErr w:type="spellEnd"/>
                            <w:r w:rsidR="00683A7B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 Prats.</w:t>
                            </w:r>
                          </w:p>
                          <w:p w14:paraId="5AFF4E0D" w14:textId="0F6220FE" w:rsidR="00683A7B" w:rsidRDefault="00683A7B" w:rsidP="00683A7B">
                            <w:pPr>
                              <w:spacing w:line="360" w:lineRule="auto"/>
                              <w:jc w:val="both"/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11F8A38D" w14:textId="4E9AC3CE" w:rsidR="00E72298" w:rsidRDefault="00E72298" w:rsidP="00683A7B">
                            <w:pPr>
                              <w:spacing w:line="360" w:lineRule="auto"/>
                              <w:jc w:val="both"/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La charla </w:t>
                            </w:r>
                            <w:r w:rsidR="004A45A3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lleva el </w:t>
                            </w:r>
                            <w:r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título ‘</w:t>
                            </w:r>
                            <w:r w:rsidR="00F61836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La Cofradía de Pescadores de Sant Antoni y su realidad actual’</w:t>
                            </w:r>
                            <w:r w:rsidR="00CF27D4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 y </w:t>
                            </w:r>
                            <w:r w:rsidR="004A45A3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pretende </w:t>
                            </w:r>
                            <w:r w:rsidR="00CF27D4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analizar tanto la evolución de esta institución esencial en la historia de la bahía de Portmany</w:t>
                            </w:r>
                            <w:r w:rsidR="00F61836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,</w:t>
                            </w:r>
                            <w:r w:rsidR="00CF27D4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 como su situación</w:t>
                            </w:r>
                            <w:r w:rsidR="00F61836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 en el presente </w:t>
                            </w:r>
                            <w:r w:rsidR="00CF27D4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y algunas proyecciones de futuro. Cabe recordar que la Cofradía de Sant Antoni abarca media costa de Ibiza y que la integran tanto pescadores con embarcaciones amarradas en el muelle de la localidad, como otros establecidos en varaderos de diferentes calas de la costa sur y de poniente. Sus profesionales abastecen de pescado los comercios y restaurantes de la zona y hacen posible que residentes y turistas podamos seguir disfrutando de una gastronomía tradicional única, basada en la cocina marinera y el producto de proximidad.</w:t>
                            </w:r>
                          </w:p>
                          <w:p w14:paraId="44A3ED45" w14:textId="77777777" w:rsidR="00E72298" w:rsidRDefault="00E72298" w:rsidP="00683A7B">
                            <w:pPr>
                              <w:spacing w:line="360" w:lineRule="auto"/>
                              <w:jc w:val="both"/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582A8D84" w14:textId="2073E3CD" w:rsidR="000C65D3" w:rsidRDefault="00CF27D4" w:rsidP="000A0042">
                            <w:pPr>
                              <w:spacing w:line="360" w:lineRule="auto"/>
                              <w:jc w:val="both"/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Los pescadores de Sant Antoni, al igual que los del resto de las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Pitiüses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, afrontan retos esenciales como las restricciones a la pesca de arrastre que impone la Comunidad Económica Europea, el relevo generacional, </w:t>
                            </w:r>
                            <w:r w:rsidR="004A45A3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el furtivismo</w:t>
                            </w:r>
                            <w:r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, la evolución del consumo o la transformación que experimenta el medio marino por diferentes factores (cambio climático, contaminación, saturación de embarcaciones…), entre otros.</w:t>
                            </w:r>
                          </w:p>
                          <w:p w14:paraId="06F318CC" w14:textId="77777777" w:rsidR="00CF27D4" w:rsidRDefault="00CF27D4" w:rsidP="000A0042">
                            <w:pPr>
                              <w:spacing w:line="360" w:lineRule="auto"/>
                              <w:jc w:val="both"/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72CC707F" w14:textId="657D332C" w:rsidR="00061A12" w:rsidRDefault="000649EA" w:rsidP="000A0042">
                            <w:pPr>
                              <w:spacing w:line="360" w:lineRule="auto"/>
                              <w:jc w:val="both"/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El ciclo se desarrolla</w:t>
                            </w:r>
                            <w:r w:rsidR="00734465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 en el salón social de Es Nàutic</w:t>
                            </w:r>
                            <w:r w:rsidR="005D13FA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 y da</w:t>
                            </w:r>
                            <w:r w:rsidR="00734465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 protagonismo a </w:t>
                            </w:r>
                            <w:r w:rsidR="008E76A1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mujeres y hombre</w:t>
                            </w:r>
                            <w:r w:rsidR="00D519D3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s</w:t>
                            </w:r>
                            <w:r w:rsidR="008E76A1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 con una visión interesante sobre</w:t>
                            </w:r>
                            <w:r w:rsidR="00734465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 la evolución de Sant Antoni y de la propia </w:t>
                            </w:r>
                            <w:r w:rsidR="008E76A1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Ibiza</w:t>
                            </w:r>
                            <w:r w:rsidR="00734465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  <w:r w:rsidR="00952602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E72298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Las anteriores tertulias han estado dedicadas a temas como el Club de los Argonautas (primera agencia que operó en Sant Antoni), el histórico </w:t>
                            </w:r>
                            <w:proofErr w:type="spellStart"/>
                            <w:r w:rsidR="00E72298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llaüt</w:t>
                            </w:r>
                            <w:proofErr w:type="spellEnd"/>
                            <w:r w:rsidR="00E72298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 ‘El Bohemio’, la saga de artistas de la familia Hormigo, la figura de Pep </w:t>
                            </w:r>
                            <w:r w:rsidR="00E72298" w:rsidRPr="000C65D3">
                              <w:rPr>
                                <w:rFonts w:ascii="Arial" w:eastAsia="Arial" w:hAnsi="Arial" w:cs="Arial"/>
                                <w:i/>
                                <w:iCs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de </w:t>
                            </w:r>
                            <w:proofErr w:type="spellStart"/>
                            <w:r w:rsidR="00E72298" w:rsidRPr="000C65D3">
                              <w:rPr>
                                <w:rFonts w:ascii="Arial" w:eastAsia="Arial" w:hAnsi="Arial" w:cs="Arial"/>
                                <w:i/>
                                <w:iCs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na</w:t>
                            </w:r>
                            <w:proofErr w:type="spellEnd"/>
                            <w:r w:rsidR="00E72298" w:rsidRPr="000C65D3">
                              <w:rPr>
                                <w:rFonts w:ascii="Arial" w:eastAsia="Arial" w:hAnsi="Arial" w:cs="Arial"/>
                                <w:i/>
                                <w:iCs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E72298" w:rsidRPr="000C65D3">
                              <w:rPr>
                                <w:rFonts w:ascii="Arial" w:eastAsia="Arial" w:hAnsi="Arial" w:cs="Arial"/>
                                <w:i/>
                                <w:iCs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Mossona</w:t>
                            </w:r>
                            <w:proofErr w:type="spellEnd"/>
                            <w:r w:rsidR="00E72298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 (creador del Hotel Portmany),</w:t>
                            </w:r>
                            <w:r w:rsidR="00CF27D4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3B28F3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la histórica Pensión Catalina, la sequía en Ibiza, las experiencias del piloto de </w:t>
                            </w:r>
                            <w:proofErr w:type="spellStart"/>
                            <w:r w:rsidR="003B28F3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rally</w:t>
                            </w:r>
                            <w:r w:rsidR="00A15E34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e</w:t>
                            </w:r>
                            <w:r w:rsidR="003B28F3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s</w:t>
                            </w:r>
                            <w:proofErr w:type="spellEnd"/>
                            <w:r w:rsidR="003B28F3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 Toni </w:t>
                            </w:r>
                            <w:proofErr w:type="spellStart"/>
                            <w:r w:rsidR="003B28F3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Vingut</w:t>
                            </w:r>
                            <w:proofErr w:type="spellEnd"/>
                            <w:r w:rsidR="00CF27D4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 o el patrimonio oculto</w:t>
                            </w:r>
                            <w:r w:rsidR="00E72298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  <w:r w:rsidR="003B28F3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952602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Se trata de una actividad destinada a todo el p</w:t>
                            </w:r>
                            <w:r w:rsidR="008E76A1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ú</w:t>
                            </w:r>
                            <w:r w:rsidR="00952602">
                              <w:rPr>
                                <w:rFonts w:ascii="Arial" w:eastAsia="Arial" w:hAnsi="Arial" w:cs="Arial"/>
                                <w:color w:val="7F7F7F"/>
                                <w:sz w:val="20"/>
                                <w:szCs w:val="20"/>
                                <w:lang w:eastAsia="en-US"/>
                              </w:rPr>
                              <w:t>blico de la isla, con acceso libre hasta completar aforo.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5AF01" id="_x0000_s1027" type="#_x0000_t202" style="position:absolute;margin-left:40.35pt;margin-top:236.35pt;width:511.5pt;height:420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" filled="f" stroked="f">
                <v:textbox>
                  <w:txbxContent>
                    <w:p w14:paraId="1B6E4406" w14:textId="0D6A46A4" w:rsidR="00683A7B" w:rsidRDefault="00C03FC2" w:rsidP="00683A7B">
                      <w:pPr>
                        <w:spacing w:line="360" w:lineRule="auto"/>
                        <w:jc w:val="both"/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</w:pPr>
                      <w:r w:rsidRPr="0062282C">
                        <w:rPr>
                          <w:rFonts w:ascii="Arial" w:eastAsia="Arial" w:hAnsi="Arial" w:cs="Arial"/>
                          <w:b/>
                          <w:bCs/>
                          <w:color w:val="7F7F7F"/>
                          <w:sz w:val="20"/>
                          <w:szCs w:val="20"/>
                          <w:lang w:eastAsia="en-US"/>
                        </w:rPr>
                        <w:t>Sant Antoni,</w:t>
                      </w:r>
                      <w:r w:rsidR="00D1740D">
                        <w:rPr>
                          <w:rFonts w:ascii="Arial" w:eastAsia="Arial" w:hAnsi="Arial" w:cs="Arial"/>
                          <w:b/>
                          <w:bCs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="009F1028">
                        <w:rPr>
                          <w:rFonts w:ascii="Arial" w:eastAsia="Arial" w:hAnsi="Arial" w:cs="Arial"/>
                          <w:b/>
                          <w:bCs/>
                          <w:color w:val="7F7F7F"/>
                          <w:sz w:val="20"/>
                          <w:szCs w:val="20"/>
                          <w:lang w:eastAsia="en-US"/>
                        </w:rPr>
                        <w:t>1</w:t>
                      </w:r>
                      <w:r w:rsidR="005D6C9A">
                        <w:rPr>
                          <w:rFonts w:ascii="Arial" w:eastAsia="Arial" w:hAnsi="Arial" w:cs="Arial"/>
                          <w:b/>
                          <w:bCs/>
                          <w:color w:val="7F7F7F"/>
                          <w:sz w:val="20"/>
                          <w:szCs w:val="20"/>
                          <w:lang w:eastAsia="en-US"/>
                        </w:rPr>
                        <w:t>1</w:t>
                      </w:r>
                      <w:r w:rsidR="00683A7B">
                        <w:rPr>
                          <w:rFonts w:ascii="Arial" w:eastAsia="Arial" w:hAnsi="Arial" w:cs="Arial"/>
                          <w:b/>
                          <w:bCs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 de </w:t>
                      </w:r>
                      <w:r w:rsidR="009F1028">
                        <w:rPr>
                          <w:rFonts w:ascii="Arial" w:eastAsia="Arial" w:hAnsi="Arial" w:cs="Arial"/>
                          <w:b/>
                          <w:bCs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febrero </w:t>
                      </w:r>
                      <w:r w:rsidR="00B62EAC">
                        <w:rPr>
                          <w:rFonts w:ascii="Arial" w:eastAsia="Arial" w:hAnsi="Arial" w:cs="Arial"/>
                          <w:b/>
                          <w:bCs/>
                          <w:color w:val="7F7F7F"/>
                          <w:sz w:val="20"/>
                          <w:szCs w:val="20"/>
                          <w:lang w:eastAsia="en-US"/>
                        </w:rPr>
                        <w:t>de</w:t>
                      </w:r>
                      <w:r w:rsidR="008C052F">
                        <w:rPr>
                          <w:rFonts w:ascii="Arial" w:eastAsia="Arial" w:hAnsi="Arial" w:cs="Arial"/>
                          <w:b/>
                          <w:bCs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 20</w:t>
                      </w:r>
                      <w:r w:rsidR="00894677">
                        <w:rPr>
                          <w:rFonts w:ascii="Arial" w:eastAsia="Arial" w:hAnsi="Arial" w:cs="Arial"/>
                          <w:b/>
                          <w:bCs/>
                          <w:color w:val="7F7F7F"/>
                          <w:sz w:val="20"/>
                          <w:szCs w:val="20"/>
                          <w:lang w:eastAsia="en-US"/>
                        </w:rPr>
                        <w:t>2</w:t>
                      </w:r>
                      <w:r w:rsidR="00E72298">
                        <w:rPr>
                          <w:rFonts w:ascii="Arial" w:eastAsia="Arial" w:hAnsi="Arial" w:cs="Arial"/>
                          <w:b/>
                          <w:bCs/>
                          <w:color w:val="7F7F7F"/>
                          <w:sz w:val="20"/>
                          <w:szCs w:val="20"/>
                          <w:lang w:eastAsia="en-US"/>
                        </w:rPr>
                        <w:t>5</w:t>
                      </w:r>
                      <w:r w:rsidRPr="0062282C">
                        <w:rPr>
                          <w:rFonts w:ascii="Arial" w:eastAsia="Arial" w:hAnsi="Arial" w:cs="Arial"/>
                          <w:b/>
                          <w:bCs/>
                          <w:color w:val="7F7F7F"/>
                          <w:sz w:val="20"/>
                          <w:szCs w:val="20"/>
                          <w:lang w:eastAsia="en-US"/>
                        </w:rPr>
                        <w:t>.</w:t>
                      </w:r>
                      <w:r w:rsidR="00EF51EF">
                        <w:rPr>
                          <w:rFonts w:ascii="Arial" w:eastAsia="Arial" w:hAnsi="Arial" w:cs="Arial"/>
                          <w:b/>
                          <w:bCs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="00734465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E</w:t>
                      </w:r>
                      <w:r w:rsidR="0051079B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ste</w:t>
                      </w:r>
                      <w:r w:rsidR="00734465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 viernes</w:t>
                      </w:r>
                      <w:r w:rsidR="008E76A1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, </w:t>
                      </w:r>
                      <w:r w:rsidR="009F1028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14</w:t>
                      </w:r>
                      <w:r w:rsidR="008E76A1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 de </w:t>
                      </w:r>
                      <w:r w:rsidR="009F1028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febrero</w:t>
                      </w:r>
                      <w:r w:rsidR="008E76A1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,</w:t>
                      </w:r>
                      <w:r w:rsidR="00734465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="00766B26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a las 20 horas, </w:t>
                      </w:r>
                      <w:r w:rsidR="00683A7B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vuelve el ciclo de tertulias del </w:t>
                      </w:r>
                      <w:r w:rsidR="00734465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Club </w:t>
                      </w:r>
                      <w:proofErr w:type="spellStart"/>
                      <w:r w:rsidR="00734465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Nàutic</w:t>
                      </w:r>
                      <w:proofErr w:type="spellEnd"/>
                      <w:r w:rsidR="00734465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 Sant An</w:t>
                      </w:r>
                      <w:r w:rsidR="008E76A1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toni</w:t>
                      </w:r>
                      <w:r w:rsidR="00683A7B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 ‘</w:t>
                      </w:r>
                      <w:proofErr w:type="spellStart"/>
                      <w:r w:rsidR="00683A7B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Xerrades</w:t>
                      </w:r>
                      <w:proofErr w:type="spellEnd"/>
                      <w:r w:rsidR="00683A7B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="00683A7B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Essencials</w:t>
                      </w:r>
                      <w:proofErr w:type="spellEnd"/>
                      <w:r w:rsidR="00683A7B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’, </w:t>
                      </w:r>
                      <w:r w:rsidR="009F1028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que en esta ocasión estará dedicado a la Cofradía de Pescadores de Sant Antoni. </w:t>
                      </w:r>
                      <w:r w:rsidR="009F1028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Participarán José Antonio Castelló</w:t>
                      </w:r>
                      <w:r w:rsidR="005D6C9A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,</w:t>
                      </w:r>
                      <w:r w:rsidR="005D6C9A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 patrón mayor de la Cofradía</w:t>
                      </w:r>
                      <w:r w:rsidR="009F1028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; Lucas Costa, </w:t>
                      </w:r>
                      <w:proofErr w:type="spellStart"/>
                      <w:r w:rsidR="005D6C9A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vicepatrón</w:t>
                      </w:r>
                      <w:proofErr w:type="spellEnd"/>
                      <w:r w:rsidR="005D6C9A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, </w:t>
                      </w:r>
                      <w:r w:rsidR="009F1028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y Nico Vallespir</w:t>
                      </w:r>
                      <w:r w:rsidR="00CF27D4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,</w:t>
                      </w:r>
                      <w:r w:rsidR="005D6C9A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 vocal,</w:t>
                      </w:r>
                      <w:r w:rsidR="00CF27D4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 con la </w:t>
                      </w:r>
                      <w:r w:rsidR="00E72298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moderación del </w:t>
                      </w:r>
                      <w:r w:rsidR="00683A7B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periodista </w:t>
                      </w:r>
                      <w:proofErr w:type="spellStart"/>
                      <w:r w:rsidR="00683A7B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Xescu</w:t>
                      </w:r>
                      <w:proofErr w:type="spellEnd"/>
                      <w:r w:rsidR="00683A7B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 Prats.</w:t>
                      </w:r>
                    </w:p>
                    <w:p w14:paraId="5AFF4E0D" w14:textId="0F6220FE" w:rsidR="00683A7B" w:rsidRDefault="00683A7B" w:rsidP="00683A7B">
                      <w:pPr>
                        <w:spacing w:line="360" w:lineRule="auto"/>
                        <w:jc w:val="both"/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</w:pPr>
                    </w:p>
                    <w:p w14:paraId="11F8A38D" w14:textId="4E9AC3CE" w:rsidR="00E72298" w:rsidRDefault="00E72298" w:rsidP="00683A7B">
                      <w:pPr>
                        <w:spacing w:line="360" w:lineRule="auto"/>
                        <w:jc w:val="both"/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La charla </w:t>
                      </w:r>
                      <w:r w:rsidR="004A45A3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lleva el </w:t>
                      </w:r>
                      <w:r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título ‘</w:t>
                      </w:r>
                      <w:r w:rsidR="00F61836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La Cofradía de Pescadores de Sant Antoni y su realidad actual’</w:t>
                      </w:r>
                      <w:r w:rsidR="00CF27D4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 y </w:t>
                      </w:r>
                      <w:r w:rsidR="004A45A3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pretende </w:t>
                      </w:r>
                      <w:r w:rsidR="00CF27D4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analizar tanto la evolución de esta institución esencial en la historia de la bahía de Portmany</w:t>
                      </w:r>
                      <w:r w:rsidR="00F61836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,</w:t>
                      </w:r>
                      <w:r w:rsidR="00CF27D4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 como su situación</w:t>
                      </w:r>
                      <w:r w:rsidR="00F61836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 en el presente </w:t>
                      </w:r>
                      <w:r w:rsidR="00CF27D4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y algunas proyecciones de futuro. Cabe recordar que la Cofradía de Sant Antoni abarca media costa de Ibiza y que la integran tanto pescadores con embarcaciones amarradas en el muelle de la localidad, como otros establecidos en varaderos de diferentes calas de la costa sur y de poniente. Sus profesionales abastecen de pescado los comercios y restaurantes de la zona y hacen posible que residentes y turistas podamos seguir disfrutando de una gastronomía tradicional única, basada en la cocina marinera y el producto de proximidad.</w:t>
                      </w:r>
                    </w:p>
                    <w:p w14:paraId="44A3ED45" w14:textId="77777777" w:rsidR="00E72298" w:rsidRDefault="00E72298" w:rsidP="00683A7B">
                      <w:pPr>
                        <w:spacing w:line="360" w:lineRule="auto"/>
                        <w:jc w:val="both"/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</w:pPr>
                    </w:p>
                    <w:p w14:paraId="582A8D84" w14:textId="2073E3CD" w:rsidR="000C65D3" w:rsidRDefault="00CF27D4" w:rsidP="000A0042">
                      <w:pPr>
                        <w:spacing w:line="360" w:lineRule="auto"/>
                        <w:jc w:val="both"/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Los pescadores de Sant Antoni, al igual que los del resto de las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Pitiüses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, afrontan retos esenciales como las restricciones a la pesca de arrastre que impone la Comunidad Económica Europea, el relevo generacional, </w:t>
                      </w:r>
                      <w:r w:rsidR="004A45A3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el furtivismo</w:t>
                      </w:r>
                      <w:r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, la evolución del consumo o la transformación que experimenta el medio marino por diferentes factores (cambio climático, contaminación, saturación de embarcaciones…), entre otros.</w:t>
                      </w:r>
                    </w:p>
                    <w:p w14:paraId="06F318CC" w14:textId="77777777" w:rsidR="00CF27D4" w:rsidRDefault="00CF27D4" w:rsidP="000A0042">
                      <w:pPr>
                        <w:spacing w:line="360" w:lineRule="auto"/>
                        <w:jc w:val="both"/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</w:pPr>
                    </w:p>
                    <w:p w14:paraId="72CC707F" w14:textId="657D332C" w:rsidR="00061A12" w:rsidRDefault="000649EA" w:rsidP="000A0042">
                      <w:pPr>
                        <w:spacing w:line="360" w:lineRule="auto"/>
                        <w:jc w:val="both"/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El ciclo se desarrolla</w:t>
                      </w:r>
                      <w:r w:rsidR="00734465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 en el salón social de Es Nàutic</w:t>
                      </w:r>
                      <w:r w:rsidR="005D13FA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 y da</w:t>
                      </w:r>
                      <w:r w:rsidR="00734465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 protagonismo a </w:t>
                      </w:r>
                      <w:r w:rsidR="008E76A1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mujeres y hombre</w:t>
                      </w:r>
                      <w:r w:rsidR="00D519D3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s</w:t>
                      </w:r>
                      <w:r w:rsidR="008E76A1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 con una visión interesante sobre</w:t>
                      </w:r>
                      <w:r w:rsidR="00734465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 la evolución de Sant Antoni y de la propia </w:t>
                      </w:r>
                      <w:r w:rsidR="008E76A1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Ibiza</w:t>
                      </w:r>
                      <w:r w:rsidR="00734465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.</w:t>
                      </w:r>
                      <w:r w:rsidR="00952602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="00E72298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Las anteriores tertulias han estado dedicadas a temas como el Club de los Argonautas (primera agencia que operó en Sant Antoni), el histórico </w:t>
                      </w:r>
                      <w:proofErr w:type="spellStart"/>
                      <w:r w:rsidR="00E72298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llaüt</w:t>
                      </w:r>
                      <w:proofErr w:type="spellEnd"/>
                      <w:r w:rsidR="00E72298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 ‘El Bohemio’, la saga de artistas de la familia Hormigo, la figura de Pep </w:t>
                      </w:r>
                      <w:r w:rsidR="00E72298" w:rsidRPr="000C65D3">
                        <w:rPr>
                          <w:rFonts w:ascii="Arial" w:eastAsia="Arial" w:hAnsi="Arial" w:cs="Arial"/>
                          <w:i/>
                          <w:iCs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de </w:t>
                      </w:r>
                      <w:proofErr w:type="spellStart"/>
                      <w:r w:rsidR="00E72298" w:rsidRPr="000C65D3">
                        <w:rPr>
                          <w:rFonts w:ascii="Arial" w:eastAsia="Arial" w:hAnsi="Arial" w:cs="Arial"/>
                          <w:i/>
                          <w:iCs/>
                          <w:color w:val="7F7F7F"/>
                          <w:sz w:val="20"/>
                          <w:szCs w:val="20"/>
                          <w:lang w:eastAsia="en-US"/>
                        </w:rPr>
                        <w:t>na</w:t>
                      </w:r>
                      <w:proofErr w:type="spellEnd"/>
                      <w:r w:rsidR="00E72298" w:rsidRPr="000C65D3">
                        <w:rPr>
                          <w:rFonts w:ascii="Arial" w:eastAsia="Arial" w:hAnsi="Arial" w:cs="Arial"/>
                          <w:i/>
                          <w:iCs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="00E72298" w:rsidRPr="000C65D3">
                        <w:rPr>
                          <w:rFonts w:ascii="Arial" w:eastAsia="Arial" w:hAnsi="Arial" w:cs="Arial"/>
                          <w:i/>
                          <w:iCs/>
                          <w:color w:val="7F7F7F"/>
                          <w:sz w:val="20"/>
                          <w:szCs w:val="20"/>
                          <w:lang w:eastAsia="en-US"/>
                        </w:rPr>
                        <w:t>Mossona</w:t>
                      </w:r>
                      <w:proofErr w:type="spellEnd"/>
                      <w:r w:rsidR="00E72298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 (creador del Hotel Portmany),</w:t>
                      </w:r>
                      <w:r w:rsidR="00CF27D4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="003B28F3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la histórica Pensión Catalina, la sequía en Ibiza, las experiencias del piloto de </w:t>
                      </w:r>
                      <w:proofErr w:type="spellStart"/>
                      <w:r w:rsidR="003B28F3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rally</w:t>
                      </w:r>
                      <w:r w:rsidR="00A15E34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e</w:t>
                      </w:r>
                      <w:r w:rsidR="003B28F3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s</w:t>
                      </w:r>
                      <w:proofErr w:type="spellEnd"/>
                      <w:r w:rsidR="003B28F3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 Toni </w:t>
                      </w:r>
                      <w:proofErr w:type="spellStart"/>
                      <w:r w:rsidR="003B28F3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Vingut</w:t>
                      </w:r>
                      <w:proofErr w:type="spellEnd"/>
                      <w:r w:rsidR="00CF27D4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 o el patrimonio oculto</w:t>
                      </w:r>
                      <w:r w:rsidR="00E72298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.</w:t>
                      </w:r>
                      <w:r w:rsidR="003B28F3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="00952602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Se trata de una actividad destinada a todo el p</w:t>
                      </w:r>
                      <w:r w:rsidR="008E76A1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ú</w:t>
                      </w:r>
                      <w:r w:rsidR="00952602">
                        <w:rPr>
                          <w:rFonts w:ascii="Arial" w:eastAsia="Arial" w:hAnsi="Arial" w:cs="Arial"/>
                          <w:color w:val="7F7F7F"/>
                          <w:sz w:val="20"/>
                          <w:szCs w:val="20"/>
                          <w:lang w:eastAsia="en-US"/>
                        </w:rPr>
                        <w:t>blico de la isla, con acceso libre hasta completar aforo.</w:t>
                      </w:r>
                    </w:p>
                  </w:txbxContent>
                </v:textbox>
              </v:shape>
            </w:pict>
          </mc:Fallback>
        </mc:AlternateContent>
      </w:r>
      <w:r w:rsidR="00CF27D4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950B636" wp14:editId="5917AAB8">
                <wp:simplePos x="0" y="0"/>
                <wp:positionH relativeFrom="column">
                  <wp:posOffset>498088</wp:posOffset>
                </wp:positionH>
                <wp:positionV relativeFrom="paragraph">
                  <wp:posOffset>8392609</wp:posOffset>
                </wp:positionV>
                <wp:extent cx="3625850" cy="1624733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1624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81A07" w14:textId="56DB6545" w:rsidR="00D519D3" w:rsidRPr="00D519D3" w:rsidRDefault="00675691" w:rsidP="00675691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3514AC"/>
                              </w:rPr>
                            </w:pPr>
                            <w:r w:rsidRPr="00AD0DAD">
                              <w:rPr>
                                <w:rFonts w:ascii="Arial" w:hAnsi="Arial" w:cs="Arial"/>
                                <w:b/>
                                <w:color w:val="3514AC"/>
                              </w:rPr>
                              <w:t>Más información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514AC"/>
                              </w:rPr>
                              <w:t xml:space="preserve">: </w:t>
                            </w:r>
                          </w:p>
                          <w:p w14:paraId="7CB7B9F3" w14:textId="5015BABF" w:rsidR="00C22164" w:rsidRPr="00C22164" w:rsidRDefault="00C22164" w:rsidP="00C22164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3514AC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514AC"/>
                                <w:lang w:val="pt-BR"/>
                              </w:rPr>
                              <w:t>699 753 994</w:t>
                            </w:r>
                            <w:r w:rsidR="00444F77">
                              <w:rPr>
                                <w:rFonts w:ascii="Arial" w:hAnsi="Arial" w:cs="Arial"/>
                                <w:b/>
                                <w:color w:val="3514AC"/>
                                <w:lang w:val="pt-BR"/>
                              </w:rPr>
                              <w:t xml:space="preserve">, </w:t>
                            </w:r>
                            <w:r w:rsidRPr="00C22164">
                              <w:rPr>
                                <w:rFonts w:ascii="Arial" w:hAnsi="Arial" w:cs="Arial"/>
                                <w:b/>
                                <w:color w:val="3514AC"/>
                              </w:rPr>
                              <w:t>esnauticsantantoni@gmail.com</w:t>
                            </w:r>
                          </w:p>
                          <w:p w14:paraId="0E6DFB57" w14:textId="77777777" w:rsidR="00675691" w:rsidRPr="00786FB8" w:rsidRDefault="00675691" w:rsidP="00675691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3514AC"/>
                              </w:rPr>
                            </w:pPr>
                          </w:p>
                          <w:p w14:paraId="2C4FFCDE" w14:textId="77777777" w:rsidR="00675691" w:rsidRPr="00786FB8" w:rsidRDefault="00675691" w:rsidP="00675691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3514AC"/>
                              </w:rPr>
                            </w:pPr>
                          </w:p>
                          <w:p w14:paraId="13A49656" w14:textId="77777777" w:rsidR="00675691" w:rsidRPr="00786FB8" w:rsidRDefault="00675691" w:rsidP="00675691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3514AC"/>
                              </w:rPr>
                            </w:pPr>
                          </w:p>
                          <w:p w14:paraId="2C2811DF" w14:textId="77777777" w:rsidR="00675691" w:rsidRPr="00786FB8" w:rsidRDefault="00675691" w:rsidP="00675691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3514AC"/>
                              </w:rPr>
                            </w:pPr>
                          </w:p>
                          <w:p w14:paraId="18426D6F" w14:textId="77777777" w:rsidR="00675691" w:rsidRPr="00786FB8" w:rsidRDefault="00675691" w:rsidP="00675691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3514AC"/>
                              </w:rPr>
                            </w:pPr>
                          </w:p>
                          <w:p w14:paraId="476CF17F" w14:textId="77777777" w:rsidR="00675691" w:rsidRPr="00786FB8" w:rsidRDefault="00675691" w:rsidP="00675691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3514AC"/>
                              </w:rPr>
                            </w:pPr>
                          </w:p>
                          <w:p w14:paraId="7C6C72AC" w14:textId="4E8CF603" w:rsidR="00C03FC2" w:rsidRPr="00786FB8" w:rsidRDefault="00C03FC2" w:rsidP="0011218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3514A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0B636" id="Cuadro de texto 3" o:spid="_x0000_s1028" type="#_x0000_t202" style="position:absolute;margin-left:39.2pt;margin-top:660.85pt;width:285.5pt;height:127.9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" filled="f" stroked="f">
                <v:textbox>
                  <w:txbxContent>
                    <w:p w14:paraId="49081A07" w14:textId="56DB6545" w:rsidR="00D519D3" w:rsidRPr="00D519D3" w:rsidRDefault="00675691" w:rsidP="00675691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3514AC"/>
                        </w:rPr>
                      </w:pPr>
                      <w:r w:rsidRPr="00AD0DAD">
                        <w:rPr>
                          <w:rFonts w:ascii="Arial" w:hAnsi="Arial" w:cs="Arial"/>
                          <w:b/>
                          <w:color w:val="3514AC"/>
                        </w:rPr>
                        <w:t>Más información</w:t>
                      </w:r>
                      <w:r>
                        <w:rPr>
                          <w:rFonts w:ascii="Arial" w:hAnsi="Arial" w:cs="Arial"/>
                          <w:b/>
                          <w:color w:val="3514AC"/>
                        </w:rPr>
                        <w:t xml:space="preserve">: </w:t>
                      </w:r>
                    </w:p>
                    <w:p w14:paraId="7CB7B9F3" w14:textId="5015BABF" w:rsidR="00C22164" w:rsidRPr="00C22164" w:rsidRDefault="00C22164" w:rsidP="00C22164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3514AC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514AC"/>
                          <w:lang w:val="pt-BR"/>
                        </w:rPr>
                        <w:t>699 753 994</w:t>
                      </w:r>
                      <w:r w:rsidR="00444F77">
                        <w:rPr>
                          <w:rFonts w:ascii="Arial" w:hAnsi="Arial" w:cs="Arial"/>
                          <w:b/>
                          <w:color w:val="3514AC"/>
                          <w:lang w:val="pt-BR"/>
                        </w:rPr>
                        <w:t xml:space="preserve">, </w:t>
                      </w:r>
                      <w:r w:rsidRPr="00C22164">
                        <w:rPr>
                          <w:rFonts w:ascii="Arial" w:hAnsi="Arial" w:cs="Arial"/>
                          <w:b/>
                          <w:color w:val="3514AC"/>
                        </w:rPr>
                        <w:t>esnauticsantantoni@gmail.com</w:t>
                      </w:r>
                    </w:p>
                    <w:p w14:paraId="0E6DFB57" w14:textId="77777777" w:rsidR="00675691" w:rsidRPr="00786FB8" w:rsidRDefault="00675691" w:rsidP="00675691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3514AC"/>
                        </w:rPr>
                      </w:pPr>
                    </w:p>
                    <w:p w14:paraId="2C4FFCDE" w14:textId="77777777" w:rsidR="00675691" w:rsidRPr="00786FB8" w:rsidRDefault="00675691" w:rsidP="00675691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3514AC"/>
                        </w:rPr>
                      </w:pPr>
                    </w:p>
                    <w:p w14:paraId="13A49656" w14:textId="77777777" w:rsidR="00675691" w:rsidRPr="00786FB8" w:rsidRDefault="00675691" w:rsidP="00675691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3514AC"/>
                        </w:rPr>
                      </w:pPr>
                    </w:p>
                    <w:p w14:paraId="2C2811DF" w14:textId="77777777" w:rsidR="00675691" w:rsidRPr="00786FB8" w:rsidRDefault="00675691" w:rsidP="00675691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3514AC"/>
                        </w:rPr>
                      </w:pPr>
                    </w:p>
                    <w:p w14:paraId="18426D6F" w14:textId="77777777" w:rsidR="00675691" w:rsidRPr="00786FB8" w:rsidRDefault="00675691" w:rsidP="00675691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3514AC"/>
                        </w:rPr>
                      </w:pPr>
                    </w:p>
                    <w:p w14:paraId="476CF17F" w14:textId="77777777" w:rsidR="00675691" w:rsidRPr="00786FB8" w:rsidRDefault="00675691" w:rsidP="00675691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3514AC"/>
                        </w:rPr>
                      </w:pPr>
                    </w:p>
                    <w:p w14:paraId="7C6C72AC" w14:textId="4E8CF603" w:rsidR="00C03FC2" w:rsidRPr="00786FB8" w:rsidRDefault="00C03FC2" w:rsidP="0011218A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3514A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5BFC" w:rsidRPr="003A351B">
        <w:rPr>
          <w:noProof/>
          <w:lang w:val="de-DE" w:eastAsia="de-DE"/>
        </w:rPr>
        <w:drawing>
          <wp:inline distT="0" distB="0" distL="0" distR="0" wp14:anchorId="7F0E598B" wp14:editId="648E334A">
            <wp:extent cx="7560945" cy="10693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3090" w:rsidSect="00C03A4D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5A38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399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4D"/>
    <w:rsid w:val="0000672F"/>
    <w:rsid w:val="00037852"/>
    <w:rsid w:val="000407B8"/>
    <w:rsid w:val="00060EF0"/>
    <w:rsid w:val="00061A12"/>
    <w:rsid w:val="000649EA"/>
    <w:rsid w:val="00065BB5"/>
    <w:rsid w:val="00067CE8"/>
    <w:rsid w:val="000832A6"/>
    <w:rsid w:val="000877B0"/>
    <w:rsid w:val="00087ED7"/>
    <w:rsid w:val="000974A6"/>
    <w:rsid w:val="000A0042"/>
    <w:rsid w:val="000A26A7"/>
    <w:rsid w:val="000A2792"/>
    <w:rsid w:val="000C2FA8"/>
    <w:rsid w:val="000C65D3"/>
    <w:rsid w:val="0011218A"/>
    <w:rsid w:val="00115F01"/>
    <w:rsid w:val="00121B40"/>
    <w:rsid w:val="00132825"/>
    <w:rsid w:val="001336FA"/>
    <w:rsid w:val="001440AF"/>
    <w:rsid w:val="001572A5"/>
    <w:rsid w:val="00157F0A"/>
    <w:rsid w:val="0016108D"/>
    <w:rsid w:val="00170D92"/>
    <w:rsid w:val="00195EB7"/>
    <w:rsid w:val="001A4027"/>
    <w:rsid w:val="001B272D"/>
    <w:rsid w:val="001C2826"/>
    <w:rsid w:val="001D24D9"/>
    <w:rsid w:val="001D3768"/>
    <w:rsid w:val="001E2BE9"/>
    <w:rsid w:val="001E6764"/>
    <w:rsid w:val="001F6049"/>
    <w:rsid w:val="002045CC"/>
    <w:rsid w:val="00204FC1"/>
    <w:rsid w:val="0020525F"/>
    <w:rsid w:val="002262CC"/>
    <w:rsid w:val="00226BCA"/>
    <w:rsid w:val="00236AB7"/>
    <w:rsid w:val="00237CAA"/>
    <w:rsid w:val="002408BD"/>
    <w:rsid w:val="00242C3B"/>
    <w:rsid w:val="002449AF"/>
    <w:rsid w:val="00260124"/>
    <w:rsid w:val="002711E7"/>
    <w:rsid w:val="002733FC"/>
    <w:rsid w:val="002A1FD5"/>
    <w:rsid w:val="002A3E23"/>
    <w:rsid w:val="002B2160"/>
    <w:rsid w:val="002B3560"/>
    <w:rsid w:val="002C7677"/>
    <w:rsid w:val="002D57EC"/>
    <w:rsid w:val="002E5E80"/>
    <w:rsid w:val="002E6458"/>
    <w:rsid w:val="003112BD"/>
    <w:rsid w:val="0032267E"/>
    <w:rsid w:val="003270D3"/>
    <w:rsid w:val="00346F16"/>
    <w:rsid w:val="00363249"/>
    <w:rsid w:val="00363CA6"/>
    <w:rsid w:val="00364327"/>
    <w:rsid w:val="0036540D"/>
    <w:rsid w:val="00382350"/>
    <w:rsid w:val="00384A50"/>
    <w:rsid w:val="00397ED9"/>
    <w:rsid w:val="003A351B"/>
    <w:rsid w:val="003A3D2C"/>
    <w:rsid w:val="003B28F3"/>
    <w:rsid w:val="003D2B75"/>
    <w:rsid w:val="003D2B84"/>
    <w:rsid w:val="003D41F5"/>
    <w:rsid w:val="003E2561"/>
    <w:rsid w:val="003E7B29"/>
    <w:rsid w:val="003F3090"/>
    <w:rsid w:val="00402256"/>
    <w:rsid w:val="00415D59"/>
    <w:rsid w:val="004179C2"/>
    <w:rsid w:val="00420F22"/>
    <w:rsid w:val="00421158"/>
    <w:rsid w:val="00430433"/>
    <w:rsid w:val="0044081D"/>
    <w:rsid w:val="0044105B"/>
    <w:rsid w:val="00441D89"/>
    <w:rsid w:val="00444F77"/>
    <w:rsid w:val="004547C7"/>
    <w:rsid w:val="00470EE7"/>
    <w:rsid w:val="004747E0"/>
    <w:rsid w:val="00475F2B"/>
    <w:rsid w:val="00492264"/>
    <w:rsid w:val="004A260F"/>
    <w:rsid w:val="004A45A3"/>
    <w:rsid w:val="004A6C17"/>
    <w:rsid w:val="004B2ECA"/>
    <w:rsid w:val="004B4A22"/>
    <w:rsid w:val="004B60E3"/>
    <w:rsid w:val="004C18F5"/>
    <w:rsid w:val="004C4B20"/>
    <w:rsid w:val="004D6625"/>
    <w:rsid w:val="004E2CDB"/>
    <w:rsid w:val="0051079B"/>
    <w:rsid w:val="0051351B"/>
    <w:rsid w:val="00516BF5"/>
    <w:rsid w:val="0052516B"/>
    <w:rsid w:val="00544CD2"/>
    <w:rsid w:val="00562C35"/>
    <w:rsid w:val="00565895"/>
    <w:rsid w:val="005672BC"/>
    <w:rsid w:val="00586AA6"/>
    <w:rsid w:val="00591108"/>
    <w:rsid w:val="00592885"/>
    <w:rsid w:val="005B25BA"/>
    <w:rsid w:val="005B2AF5"/>
    <w:rsid w:val="005B7960"/>
    <w:rsid w:val="005C2C92"/>
    <w:rsid w:val="005D02E1"/>
    <w:rsid w:val="005D13FA"/>
    <w:rsid w:val="005D19BF"/>
    <w:rsid w:val="005D6C9A"/>
    <w:rsid w:val="005F0F19"/>
    <w:rsid w:val="005F16DE"/>
    <w:rsid w:val="005F4730"/>
    <w:rsid w:val="005F74EE"/>
    <w:rsid w:val="0062282C"/>
    <w:rsid w:val="00630E23"/>
    <w:rsid w:val="006456F1"/>
    <w:rsid w:val="006525DF"/>
    <w:rsid w:val="00654958"/>
    <w:rsid w:val="00663E87"/>
    <w:rsid w:val="00675691"/>
    <w:rsid w:val="00675952"/>
    <w:rsid w:val="00683A7B"/>
    <w:rsid w:val="00683AE3"/>
    <w:rsid w:val="006975DA"/>
    <w:rsid w:val="006A40BE"/>
    <w:rsid w:val="006A6F42"/>
    <w:rsid w:val="006C2D9C"/>
    <w:rsid w:val="006D43EF"/>
    <w:rsid w:val="006F4C3D"/>
    <w:rsid w:val="006F6C5A"/>
    <w:rsid w:val="00702ABA"/>
    <w:rsid w:val="00702D51"/>
    <w:rsid w:val="00734465"/>
    <w:rsid w:val="0074166C"/>
    <w:rsid w:val="00766B26"/>
    <w:rsid w:val="00772864"/>
    <w:rsid w:val="0077546B"/>
    <w:rsid w:val="00786E3E"/>
    <w:rsid w:val="00786FB8"/>
    <w:rsid w:val="007A6EA7"/>
    <w:rsid w:val="007B0492"/>
    <w:rsid w:val="007D14BB"/>
    <w:rsid w:val="007D5985"/>
    <w:rsid w:val="007F4CCC"/>
    <w:rsid w:val="007F62E3"/>
    <w:rsid w:val="00801A4D"/>
    <w:rsid w:val="00813CFF"/>
    <w:rsid w:val="0082207B"/>
    <w:rsid w:val="00826856"/>
    <w:rsid w:val="008509F0"/>
    <w:rsid w:val="008855A9"/>
    <w:rsid w:val="00885F02"/>
    <w:rsid w:val="00894677"/>
    <w:rsid w:val="008951DA"/>
    <w:rsid w:val="008A333D"/>
    <w:rsid w:val="008B3A19"/>
    <w:rsid w:val="008C052F"/>
    <w:rsid w:val="008E76A1"/>
    <w:rsid w:val="009043A6"/>
    <w:rsid w:val="00905E26"/>
    <w:rsid w:val="00907925"/>
    <w:rsid w:val="0091727E"/>
    <w:rsid w:val="009261BD"/>
    <w:rsid w:val="00930027"/>
    <w:rsid w:val="00933267"/>
    <w:rsid w:val="009348F3"/>
    <w:rsid w:val="009401BE"/>
    <w:rsid w:val="00940C38"/>
    <w:rsid w:val="00940F51"/>
    <w:rsid w:val="00944E9C"/>
    <w:rsid w:val="009510AA"/>
    <w:rsid w:val="00952602"/>
    <w:rsid w:val="00952B7C"/>
    <w:rsid w:val="00961B33"/>
    <w:rsid w:val="00963ABE"/>
    <w:rsid w:val="00975451"/>
    <w:rsid w:val="00985365"/>
    <w:rsid w:val="009D0D3E"/>
    <w:rsid w:val="009D6D0C"/>
    <w:rsid w:val="009F1028"/>
    <w:rsid w:val="009F1E74"/>
    <w:rsid w:val="009F30B1"/>
    <w:rsid w:val="00A06320"/>
    <w:rsid w:val="00A071FF"/>
    <w:rsid w:val="00A10591"/>
    <w:rsid w:val="00A15E34"/>
    <w:rsid w:val="00A21816"/>
    <w:rsid w:val="00A27F6E"/>
    <w:rsid w:val="00A3736B"/>
    <w:rsid w:val="00A37D74"/>
    <w:rsid w:val="00A44508"/>
    <w:rsid w:val="00A6643F"/>
    <w:rsid w:val="00A76B57"/>
    <w:rsid w:val="00A9243A"/>
    <w:rsid w:val="00A94693"/>
    <w:rsid w:val="00A9663A"/>
    <w:rsid w:val="00AB27FF"/>
    <w:rsid w:val="00AB4121"/>
    <w:rsid w:val="00AB4325"/>
    <w:rsid w:val="00AC7AB4"/>
    <w:rsid w:val="00AD0DAD"/>
    <w:rsid w:val="00AE28D5"/>
    <w:rsid w:val="00B00056"/>
    <w:rsid w:val="00B1179B"/>
    <w:rsid w:val="00B12A60"/>
    <w:rsid w:val="00B24124"/>
    <w:rsid w:val="00B251E8"/>
    <w:rsid w:val="00B25EED"/>
    <w:rsid w:val="00B30B12"/>
    <w:rsid w:val="00B42346"/>
    <w:rsid w:val="00B62EAC"/>
    <w:rsid w:val="00B65A62"/>
    <w:rsid w:val="00B67809"/>
    <w:rsid w:val="00B73248"/>
    <w:rsid w:val="00B755D8"/>
    <w:rsid w:val="00B804B6"/>
    <w:rsid w:val="00B85176"/>
    <w:rsid w:val="00BA0862"/>
    <w:rsid w:val="00BA3068"/>
    <w:rsid w:val="00BA6913"/>
    <w:rsid w:val="00BA7CCD"/>
    <w:rsid w:val="00BB3A7C"/>
    <w:rsid w:val="00BD03A9"/>
    <w:rsid w:val="00BE6730"/>
    <w:rsid w:val="00C03A4D"/>
    <w:rsid w:val="00C03FC2"/>
    <w:rsid w:val="00C0400B"/>
    <w:rsid w:val="00C1064C"/>
    <w:rsid w:val="00C16248"/>
    <w:rsid w:val="00C22164"/>
    <w:rsid w:val="00C44CB4"/>
    <w:rsid w:val="00C53663"/>
    <w:rsid w:val="00C5613F"/>
    <w:rsid w:val="00C70D5D"/>
    <w:rsid w:val="00C721EA"/>
    <w:rsid w:val="00C76CFB"/>
    <w:rsid w:val="00C84BF7"/>
    <w:rsid w:val="00C90465"/>
    <w:rsid w:val="00C91D9D"/>
    <w:rsid w:val="00CA240F"/>
    <w:rsid w:val="00CB5C66"/>
    <w:rsid w:val="00CC3888"/>
    <w:rsid w:val="00CF0B9E"/>
    <w:rsid w:val="00CF27D4"/>
    <w:rsid w:val="00CF7E72"/>
    <w:rsid w:val="00D02371"/>
    <w:rsid w:val="00D058F3"/>
    <w:rsid w:val="00D1740D"/>
    <w:rsid w:val="00D24731"/>
    <w:rsid w:val="00D36BD7"/>
    <w:rsid w:val="00D504A3"/>
    <w:rsid w:val="00D5126F"/>
    <w:rsid w:val="00D519D3"/>
    <w:rsid w:val="00D52D8D"/>
    <w:rsid w:val="00D547EA"/>
    <w:rsid w:val="00D55793"/>
    <w:rsid w:val="00D61525"/>
    <w:rsid w:val="00D71B86"/>
    <w:rsid w:val="00D75340"/>
    <w:rsid w:val="00D830FD"/>
    <w:rsid w:val="00DA498D"/>
    <w:rsid w:val="00DB7001"/>
    <w:rsid w:val="00DD3961"/>
    <w:rsid w:val="00DF4F4C"/>
    <w:rsid w:val="00E01389"/>
    <w:rsid w:val="00E0175B"/>
    <w:rsid w:val="00E022E6"/>
    <w:rsid w:val="00E02534"/>
    <w:rsid w:val="00E02750"/>
    <w:rsid w:val="00E068A0"/>
    <w:rsid w:val="00E07572"/>
    <w:rsid w:val="00E163CE"/>
    <w:rsid w:val="00E26B23"/>
    <w:rsid w:val="00E302A2"/>
    <w:rsid w:val="00E317DC"/>
    <w:rsid w:val="00E3324E"/>
    <w:rsid w:val="00E56C48"/>
    <w:rsid w:val="00E57861"/>
    <w:rsid w:val="00E62EEB"/>
    <w:rsid w:val="00E72298"/>
    <w:rsid w:val="00E73342"/>
    <w:rsid w:val="00E76263"/>
    <w:rsid w:val="00E80746"/>
    <w:rsid w:val="00EC6031"/>
    <w:rsid w:val="00EF066D"/>
    <w:rsid w:val="00EF51EF"/>
    <w:rsid w:val="00F11CBF"/>
    <w:rsid w:val="00F11F07"/>
    <w:rsid w:val="00F15BFC"/>
    <w:rsid w:val="00F204FF"/>
    <w:rsid w:val="00F35849"/>
    <w:rsid w:val="00F61473"/>
    <w:rsid w:val="00F61836"/>
    <w:rsid w:val="00F64D69"/>
    <w:rsid w:val="00FB145D"/>
    <w:rsid w:val="00FD54B7"/>
    <w:rsid w:val="00FE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89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164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3A4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03A4D"/>
    <w:rPr>
      <w:rFonts w:ascii="Lucida Grande" w:hAnsi="Lucida Grande" w:cs="Lucida Grande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AD0DAD"/>
    <w:pPr>
      <w:widowControl w:val="0"/>
      <w:spacing w:before="3"/>
      <w:ind w:left="118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AD0DAD"/>
    <w:rPr>
      <w:rFonts w:ascii="Arial" w:eastAsia="Arial" w:hAnsi="Arial"/>
      <w:sz w:val="20"/>
      <w:szCs w:val="20"/>
      <w:lang w:val="en-US" w:eastAsia="en-US"/>
    </w:rPr>
  </w:style>
  <w:style w:type="character" w:styleId="Hipervnculo">
    <w:name w:val="Hyperlink"/>
    <w:uiPriority w:val="99"/>
    <w:unhideWhenUsed/>
    <w:rsid w:val="007A6EA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F0F1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83AE3"/>
  </w:style>
  <w:style w:type="character" w:customStyle="1" w:styleId="Mencinsinresolver1">
    <w:name w:val="Mención sin resolver1"/>
    <w:basedOn w:val="Fuentedeprrafopredeter"/>
    <w:uiPriority w:val="99"/>
    <w:rsid w:val="005F4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</CharactersWithSpaces>
  <SharedDoc>false</SharedDoc>
  <HLinks>
    <vt:vector size="6" baseType="variant">
      <vt:variant>
        <vt:i4>327797</vt:i4>
      </vt:variant>
      <vt:variant>
        <vt:i4>0</vt:i4>
      </vt:variant>
      <vt:variant>
        <vt:i4>0</vt:i4>
      </vt:variant>
      <vt:variant>
        <vt:i4>5</vt:i4>
      </vt:variant>
      <vt:variant>
        <vt:lpwstr>http://eventsesnautic.sailti.com/es/default/races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Irene</dc:creator>
  <cp:keywords/>
  <cp:lastModifiedBy>Microsoft Office User</cp:lastModifiedBy>
  <cp:revision>8</cp:revision>
  <cp:lastPrinted>2017-05-28T12:00:00Z</cp:lastPrinted>
  <dcterms:created xsi:type="dcterms:W3CDTF">2025-01-17T09:44:00Z</dcterms:created>
  <dcterms:modified xsi:type="dcterms:W3CDTF">2025-02-10T18:12:00Z</dcterms:modified>
</cp:coreProperties>
</file>